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F1FC" w14:textId="2CD61AC5" w:rsidR="002E0AFD" w:rsidRDefault="00284E25" w:rsidP="00765342">
      <w:pPr>
        <w:rPr>
          <w:rFonts w:ascii="Arial" w:hAnsi="Arial" w:cs="Arial"/>
        </w:rPr>
      </w:pPr>
      <w:r w:rsidRPr="00284E2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DC7AB" wp14:editId="5F457642">
                <wp:simplePos x="0" y="0"/>
                <wp:positionH relativeFrom="column">
                  <wp:posOffset>3898265</wp:posOffset>
                </wp:positionH>
                <wp:positionV relativeFrom="paragraph">
                  <wp:posOffset>215900</wp:posOffset>
                </wp:positionV>
                <wp:extent cx="2360930" cy="12382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7052" w14:textId="0D06F903" w:rsidR="00284E25" w:rsidRDefault="00345533">
                            <w:r>
                              <w:t>Please attach patient addressograph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C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5pt;margin-top:17pt;width:185.9pt;height:9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29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">
                <v:textbox>
                  <w:txbxContent>
                    <w:p w14:paraId="44227052" w14:textId="0D06F903" w:rsidR="00284E25" w:rsidRDefault="00345533">
                      <w:r>
                        <w:t>Please attach patient addressograph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AFD">
        <w:rPr>
          <w:rFonts w:ascii="Arial" w:hAnsi="Arial" w:cs="Arial"/>
        </w:rPr>
        <w:t>Ref:</w:t>
      </w:r>
    </w:p>
    <w:p w14:paraId="79A52523" w14:textId="56B059A1" w:rsidR="002E0AFD" w:rsidRPr="002E0AFD" w:rsidRDefault="00D802DA" w:rsidP="002E0A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GP </w:t>
      </w:r>
      <w:r w:rsidR="002E0AFD" w:rsidRPr="002E0AFD">
        <w:rPr>
          <w:rFonts w:ascii="Arial" w:hAnsi="Arial" w:cs="Arial"/>
          <w:b/>
        </w:rPr>
        <w:t>Name</w:t>
      </w:r>
    </w:p>
    <w:p w14:paraId="4F8EB2B0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1</w:t>
      </w:r>
    </w:p>
    <w:p w14:paraId="3069F742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2</w:t>
      </w:r>
    </w:p>
    <w:p w14:paraId="6C3F7956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3</w:t>
      </w:r>
    </w:p>
    <w:p w14:paraId="5A1EDAB1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City Postcode</w:t>
      </w:r>
    </w:p>
    <w:p w14:paraId="0129F0FA" w14:textId="77777777" w:rsidR="002E0AFD" w:rsidRPr="002E0AFD" w:rsidRDefault="002E0AFD" w:rsidP="002744F4">
      <w:pPr>
        <w:rPr>
          <w:rFonts w:ascii="Arial" w:hAnsi="Arial" w:cs="Arial"/>
        </w:rPr>
      </w:pPr>
    </w:p>
    <w:p w14:paraId="5DFE6F0A" w14:textId="24F5F84F" w:rsidR="002E0AFD" w:rsidRDefault="002E0AFD" w:rsidP="00190CEB">
      <w:pPr>
        <w:tabs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BB5736">
        <w:rPr>
          <w:rFonts w:ascii="Arial" w:hAnsi="Arial" w:cs="Arial"/>
        </w:rPr>
        <w:tab/>
      </w:r>
    </w:p>
    <w:p w14:paraId="04F6C893" w14:textId="77777777" w:rsidR="002E0AFD" w:rsidRPr="002E0AFD" w:rsidRDefault="002E0AFD" w:rsidP="002E0AFD">
      <w:pPr>
        <w:pStyle w:val="NoSpacing"/>
        <w:rPr>
          <w:rFonts w:ascii="Arial" w:hAnsi="Arial" w:cs="Arial"/>
        </w:rPr>
      </w:pPr>
    </w:p>
    <w:p w14:paraId="0A795F23" w14:textId="466B4789" w:rsidR="002E0AFD" w:rsidRPr="002E0AFD" w:rsidRDefault="002E0AFD" w:rsidP="002E0AFD">
      <w:pPr>
        <w:pStyle w:val="NoSpacing"/>
        <w:rPr>
          <w:rFonts w:ascii="Arial" w:hAnsi="Arial" w:cs="Arial"/>
        </w:rPr>
      </w:pPr>
      <w:r w:rsidRPr="002E0AFD">
        <w:rPr>
          <w:rFonts w:ascii="Arial" w:hAnsi="Arial" w:cs="Arial"/>
        </w:rPr>
        <w:t>Dear</w:t>
      </w:r>
      <w:r w:rsidR="00D802DA">
        <w:rPr>
          <w:rFonts w:ascii="Arial" w:hAnsi="Arial" w:cs="Arial"/>
        </w:rPr>
        <w:t xml:space="preserve"> </w:t>
      </w:r>
    </w:p>
    <w:p w14:paraId="6D4369E0" w14:textId="77777777" w:rsidR="00AB0A42" w:rsidRPr="002E0AFD" w:rsidRDefault="00AB0A42" w:rsidP="002E0AFD">
      <w:pPr>
        <w:pStyle w:val="NoSpacing"/>
        <w:rPr>
          <w:rFonts w:ascii="Arial" w:hAnsi="Arial" w:cs="Arial"/>
        </w:rPr>
      </w:pPr>
    </w:p>
    <w:p w14:paraId="4E419E00" w14:textId="1AD5580F" w:rsidR="00AB0A42" w:rsidRDefault="00215A9B" w:rsidP="002E0A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</w:t>
      </w:r>
      <w:r w:rsidR="00D802DA">
        <w:rPr>
          <w:rFonts w:ascii="Arial" w:hAnsi="Arial" w:cs="Arial"/>
          <w:b/>
        </w:rPr>
        <w:t xml:space="preserve"> </w:t>
      </w:r>
      <w:r w:rsidR="00F63E00">
        <w:rPr>
          <w:rFonts w:ascii="Arial" w:hAnsi="Arial" w:cs="Arial"/>
          <w:b/>
        </w:rPr>
        <w:t>name…………………………….</w:t>
      </w:r>
    </w:p>
    <w:p w14:paraId="3C65720E" w14:textId="77777777" w:rsidR="00F63E00" w:rsidRPr="002E0AFD" w:rsidRDefault="00F63E00" w:rsidP="002E0AFD">
      <w:pPr>
        <w:pStyle w:val="NoSpacing"/>
        <w:rPr>
          <w:rFonts w:ascii="Arial" w:hAnsi="Arial" w:cs="Arial"/>
          <w:b/>
        </w:rPr>
      </w:pPr>
    </w:p>
    <w:p w14:paraId="465747EE" w14:textId="6AF9F00B" w:rsidR="00AB0A42" w:rsidRDefault="00D802DA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letter is to</w:t>
      </w:r>
      <w:r w:rsidR="00F51D6D">
        <w:rPr>
          <w:rFonts w:ascii="Arial" w:hAnsi="Arial" w:cs="Arial"/>
        </w:rPr>
        <w:t xml:space="preserve"> inform you that the above patient has been</w:t>
      </w:r>
      <w:r>
        <w:rPr>
          <w:rFonts w:ascii="Arial" w:hAnsi="Arial" w:cs="Arial"/>
        </w:rPr>
        <w:t xml:space="preserve"> commenced </w:t>
      </w:r>
      <w:r w:rsidR="0080407C">
        <w:rPr>
          <w:rFonts w:ascii="Arial" w:hAnsi="Arial" w:cs="Arial"/>
        </w:rPr>
        <w:t xml:space="preserve">on </w:t>
      </w:r>
      <w:r w:rsidR="00360D1C">
        <w:rPr>
          <w:rFonts w:ascii="Arial" w:hAnsi="Arial" w:cs="Arial"/>
        </w:rPr>
        <w:t>hydroxychloroquine tablets</w:t>
      </w:r>
      <w:r>
        <w:rPr>
          <w:rFonts w:ascii="Arial" w:hAnsi="Arial" w:cs="Arial"/>
        </w:rPr>
        <w:t>:</w:t>
      </w:r>
    </w:p>
    <w:p w14:paraId="64A90CC6" w14:textId="77777777" w:rsidR="00D802DA" w:rsidRDefault="00D802DA" w:rsidP="002E0AFD">
      <w:pPr>
        <w:pStyle w:val="NoSpacing"/>
        <w:rPr>
          <w:rFonts w:ascii="Arial" w:hAnsi="Arial" w:cs="Arial"/>
        </w:rPr>
      </w:pPr>
    </w:p>
    <w:p w14:paraId="7B75C78B" w14:textId="11561B23" w:rsidR="00D802DA" w:rsidRDefault="00360D1C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Hydroxychloroquine tablets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802DA">
        <w:rPr>
          <w:rFonts w:ascii="Arial" w:hAnsi="Arial" w:cs="Arial"/>
        </w:rPr>
        <w:t>Dose…………………………………....</w:t>
      </w:r>
    </w:p>
    <w:p w14:paraId="0CCF760E" w14:textId="77777777" w:rsidR="00215A9B" w:rsidRDefault="00215A9B" w:rsidP="002E0AFD">
      <w:pPr>
        <w:pStyle w:val="NoSpacing"/>
        <w:rPr>
          <w:rFonts w:ascii="Arial" w:hAnsi="Arial" w:cs="Arial"/>
        </w:rPr>
      </w:pPr>
    </w:p>
    <w:p w14:paraId="62A57619" w14:textId="1D384A9F" w:rsidR="00D802DA" w:rsidRDefault="00360D1C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commenced</w:t>
      </w:r>
      <w:r w:rsidR="00D802DA">
        <w:rPr>
          <w:rFonts w:ascii="Arial" w:hAnsi="Arial" w:cs="Arial"/>
        </w:rPr>
        <w:t>……………………………………………</w:t>
      </w:r>
      <w:r w:rsidR="00215A9B">
        <w:rPr>
          <w:rFonts w:ascii="Arial" w:hAnsi="Arial" w:cs="Arial"/>
        </w:rPr>
        <w:t>…………………………………………………</w:t>
      </w:r>
    </w:p>
    <w:p w14:paraId="417F935A" w14:textId="77777777" w:rsidR="002744F4" w:rsidRDefault="002744F4" w:rsidP="002E0AFD">
      <w:pPr>
        <w:pStyle w:val="NoSpacing"/>
        <w:rPr>
          <w:rFonts w:ascii="Arial" w:hAnsi="Arial" w:cs="Arial"/>
        </w:rPr>
      </w:pPr>
    </w:p>
    <w:p w14:paraId="5644BD4F" w14:textId="548EB0F1" w:rsidR="002744F4" w:rsidRDefault="002744F4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Dose of…………………………………..next due on the …………………………………………………</w:t>
      </w:r>
    </w:p>
    <w:p w14:paraId="1D6F5ED0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549513E0" w14:textId="5C7E020A" w:rsidR="002E0AFD" w:rsidRDefault="00F63E00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 per Pan</w:t>
      </w:r>
      <w:r w:rsidR="00F51D6D">
        <w:rPr>
          <w:rFonts w:ascii="Arial" w:hAnsi="Arial" w:cs="Arial"/>
        </w:rPr>
        <w:t>-</w:t>
      </w:r>
      <w:r w:rsidR="00D802DA">
        <w:rPr>
          <w:rFonts w:ascii="Arial" w:hAnsi="Arial" w:cs="Arial"/>
        </w:rPr>
        <w:t>Mersey</w:t>
      </w:r>
      <w:r w:rsidR="00F51D6D">
        <w:rPr>
          <w:rFonts w:ascii="Arial" w:hAnsi="Arial" w:cs="Arial"/>
        </w:rPr>
        <w:t xml:space="preserve"> Area Prescribing Committee</w:t>
      </w:r>
      <w:r>
        <w:rPr>
          <w:rFonts w:ascii="Arial" w:hAnsi="Arial" w:cs="Arial"/>
        </w:rPr>
        <w:t xml:space="preserve"> recommendation, </w:t>
      </w:r>
      <w:r w:rsidR="00360D1C">
        <w:rPr>
          <w:rFonts w:ascii="Arial" w:hAnsi="Arial" w:cs="Arial"/>
        </w:rPr>
        <w:t>this medicine is</w:t>
      </w:r>
      <w:r w:rsidR="00F51D6D">
        <w:rPr>
          <w:rFonts w:ascii="Arial" w:hAnsi="Arial" w:cs="Arial"/>
        </w:rPr>
        <w:t xml:space="preserve"> categorised as Amber Patient R</w:t>
      </w:r>
      <w:r w:rsidR="00D802DA">
        <w:rPr>
          <w:rFonts w:ascii="Arial" w:hAnsi="Arial" w:cs="Arial"/>
        </w:rPr>
        <w:t xml:space="preserve">etained and we would be grateful if you would </w:t>
      </w:r>
      <w:r w:rsidR="00F51D6D">
        <w:rPr>
          <w:rFonts w:ascii="Arial" w:hAnsi="Arial" w:cs="Arial"/>
        </w:rPr>
        <w:t xml:space="preserve">agree to </w:t>
      </w:r>
      <w:r w:rsidR="00D802DA">
        <w:rPr>
          <w:rFonts w:ascii="Arial" w:hAnsi="Arial" w:cs="Arial"/>
        </w:rPr>
        <w:t>continue to prescribe and administer</w:t>
      </w:r>
      <w:r>
        <w:rPr>
          <w:rFonts w:ascii="Arial" w:hAnsi="Arial" w:cs="Arial"/>
        </w:rPr>
        <w:t xml:space="preserve"> this treatment. A copy of the P</w:t>
      </w:r>
      <w:r w:rsidR="00D802DA">
        <w:rPr>
          <w:rFonts w:ascii="Arial" w:hAnsi="Arial" w:cs="Arial"/>
        </w:rPr>
        <w:t>rescr</w:t>
      </w:r>
      <w:r>
        <w:rPr>
          <w:rFonts w:ascii="Arial" w:hAnsi="Arial" w:cs="Arial"/>
        </w:rPr>
        <w:t>ibing Support I</w:t>
      </w:r>
      <w:r w:rsidR="00D802DA">
        <w:rPr>
          <w:rFonts w:ascii="Arial" w:hAnsi="Arial" w:cs="Arial"/>
        </w:rPr>
        <w:t>nformation for</w:t>
      </w:r>
      <w:r w:rsidR="00360D1C">
        <w:rPr>
          <w:rFonts w:ascii="Arial" w:hAnsi="Arial" w:cs="Arial"/>
        </w:rPr>
        <w:t xml:space="preserve"> hydroxychloroquine</w:t>
      </w:r>
      <w:r w:rsidR="00D802DA">
        <w:rPr>
          <w:rFonts w:ascii="Arial" w:hAnsi="Arial" w:cs="Arial"/>
        </w:rPr>
        <w:t xml:space="preserve"> can be found </w:t>
      </w:r>
      <w:r w:rsidR="00F51D6D">
        <w:rPr>
          <w:rFonts w:ascii="Arial" w:hAnsi="Arial" w:cs="Arial"/>
        </w:rPr>
        <w:t xml:space="preserve">here </w:t>
      </w:r>
      <w:hyperlink r:id="rId10" w:history="1">
        <w:proofErr w:type="spellStart"/>
        <w:r w:rsidR="00F46B64" w:rsidRPr="00F46B64">
          <w:rPr>
            <w:rStyle w:val="Hyperlink"/>
            <w:rFonts w:ascii="Arial" w:hAnsi="Arial" w:cs="Arial"/>
          </w:rPr>
          <w:t>Li</w:t>
        </w:r>
        <w:r w:rsidR="00F46B64" w:rsidRPr="00F46B64">
          <w:rPr>
            <w:rStyle w:val="Hyperlink"/>
            <w:rFonts w:ascii="Arial" w:hAnsi="Arial" w:cs="Arial"/>
          </w:rPr>
          <w:t>n</w:t>
        </w:r>
        <w:r w:rsidR="00F46B64" w:rsidRPr="00F46B64">
          <w:rPr>
            <w:rStyle w:val="Hyperlink"/>
            <w:rFonts w:ascii="Arial" w:hAnsi="Arial" w:cs="Arial"/>
          </w:rPr>
          <w:t>k</w:t>
        </w:r>
      </w:hyperlink>
      <w:proofErr w:type="spellEnd"/>
    </w:p>
    <w:p w14:paraId="7B7D8009" w14:textId="77777777" w:rsidR="00130ECC" w:rsidRDefault="00130ECC" w:rsidP="002E0AFD">
      <w:pPr>
        <w:pStyle w:val="NoSpacing"/>
        <w:rPr>
          <w:rFonts w:ascii="Arial" w:hAnsi="Arial" w:cs="Arial"/>
        </w:rPr>
      </w:pPr>
    </w:p>
    <w:p w14:paraId="6E84A452" w14:textId="765B2B1D" w:rsidR="00B45F1C" w:rsidRDefault="00DE0612" w:rsidP="005D00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90CEB">
        <w:rPr>
          <w:rFonts w:ascii="Arial" w:hAnsi="Arial" w:cs="Arial"/>
        </w:rPr>
        <w:t xml:space="preserve">our patient will require eye screening if they are taking this medication for more than 5 years. </w:t>
      </w:r>
      <w:r w:rsidR="00306F16">
        <w:rPr>
          <w:rFonts w:ascii="Arial" w:hAnsi="Arial" w:cs="Arial"/>
        </w:rPr>
        <w:t xml:space="preserve">However, </w:t>
      </w:r>
      <w:r w:rsidR="009B5D88">
        <w:rPr>
          <w:rFonts w:ascii="Arial" w:hAnsi="Arial" w:cs="Arial"/>
          <w:bCs/>
        </w:rPr>
        <w:t>m</w:t>
      </w:r>
      <w:r w:rsidR="009B5D88" w:rsidRPr="009B5D88">
        <w:rPr>
          <w:rFonts w:ascii="Arial" w:hAnsi="Arial" w:cs="Arial"/>
          <w:bCs/>
        </w:rPr>
        <w:t xml:space="preserve">onitoring may be started after 1 year of therapy if there are additional risk factors for hydroxychloroquine retinopathy </w:t>
      </w:r>
      <w:proofErr w:type="spellStart"/>
      <w:proofErr w:type="gramStart"/>
      <w:r w:rsidR="009B5D88" w:rsidRPr="009B5D88">
        <w:rPr>
          <w:rFonts w:ascii="Arial" w:hAnsi="Arial" w:cs="Arial"/>
          <w:bCs/>
        </w:rPr>
        <w:t>eg</w:t>
      </w:r>
      <w:proofErr w:type="spellEnd"/>
      <w:proofErr w:type="gramEnd"/>
      <w:r w:rsidR="009B5D88" w:rsidRPr="009B5D88">
        <w:rPr>
          <w:rFonts w:ascii="Arial" w:hAnsi="Arial" w:cs="Arial"/>
          <w:bCs/>
        </w:rPr>
        <w:t xml:space="preserve"> tamoxifen, renal impairment, high dose hydroxychloroquine</w:t>
      </w:r>
      <w:r w:rsidR="009B5D88">
        <w:rPr>
          <w:rFonts w:ascii="Arial" w:hAnsi="Arial" w:cs="Arial"/>
          <w:bCs/>
        </w:rPr>
        <w:t>.</w:t>
      </w:r>
      <w:r w:rsidR="00EA3A4A">
        <w:rPr>
          <w:rFonts w:ascii="Arial" w:hAnsi="Arial" w:cs="Arial"/>
          <w:bCs/>
        </w:rPr>
        <w:t xml:space="preserve"> </w:t>
      </w:r>
      <w:r w:rsidR="00190CEB">
        <w:rPr>
          <w:rFonts w:ascii="Arial" w:hAnsi="Arial" w:cs="Arial"/>
        </w:rPr>
        <w:t>The specialist is responsible for this monitoring</w:t>
      </w:r>
      <w:r w:rsidR="006D38D6">
        <w:rPr>
          <w:rFonts w:ascii="Arial" w:hAnsi="Arial" w:cs="Arial"/>
        </w:rPr>
        <w:t xml:space="preserve"> and your </w:t>
      </w:r>
      <w:r w:rsidR="00165695">
        <w:rPr>
          <w:rFonts w:ascii="Arial" w:hAnsi="Arial" w:cs="Arial"/>
        </w:rPr>
        <w:t xml:space="preserve">patient will first require eye screening after one/five years </w:t>
      </w:r>
      <w:r w:rsidR="00B45F1C">
        <w:rPr>
          <w:rFonts w:ascii="Arial" w:hAnsi="Arial" w:cs="Arial"/>
        </w:rPr>
        <w:t>(delete as applicable).</w:t>
      </w:r>
    </w:p>
    <w:p w14:paraId="14D1F8B5" w14:textId="1045BE7E" w:rsidR="00765342" w:rsidRDefault="00240EC0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patient has been informed that eye screening will be necessary.</w:t>
      </w:r>
    </w:p>
    <w:p w14:paraId="6B3B360E" w14:textId="77777777" w:rsidR="00143F62" w:rsidRPr="00143F62" w:rsidRDefault="00143F62" w:rsidP="0014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95AE12" w14:textId="4C4D3952" w:rsidR="00143F62" w:rsidRPr="00143F62" w:rsidRDefault="00143F62" w:rsidP="0014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F62">
        <w:rPr>
          <w:rFonts w:ascii="Arial" w:hAnsi="Arial" w:cs="Arial"/>
          <w:color w:val="000000"/>
        </w:rPr>
        <w:t>We will assume that you have agreed to prescribe</w:t>
      </w:r>
      <w:r>
        <w:rPr>
          <w:rFonts w:ascii="Arial" w:hAnsi="Arial" w:cs="Arial"/>
          <w:color w:val="000000"/>
        </w:rPr>
        <w:t xml:space="preserve"> hydroxychloroquine for</w:t>
      </w:r>
      <w:r w:rsidRPr="00143F62">
        <w:rPr>
          <w:rFonts w:ascii="Arial" w:hAnsi="Arial" w:cs="Arial"/>
          <w:color w:val="000000"/>
        </w:rPr>
        <w:t xml:space="preserve"> your patient. </w:t>
      </w:r>
    </w:p>
    <w:p w14:paraId="17FFEF07" w14:textId="68AD3179" w:rsidR="00143F62" w:rsidRDefault="00143F62" w:rsidP="00143F62">
      <w:pPr>
        <w:pStyle w:val="NoSpacing"/>
        <w:rPr>
          <w:rFonts w:ascii="Arial" w:hAnsi="Arial" w:cs="Arial"/>
        </w:rPr>
      </w:pPr>
      <w:r w:rsidRPr="00143F62">
        <w:rPr>
          <w:rFonts w:ascii="Arial" w:hAnsi="Arial" w:cs="Arial"/>
          <w:color w:val="000000"/>
        </w:rPr>
        <w:t xml:space="preserve">If you do not agree to do so, please could you sign and return this letter with your reasons to the </w:t>
      </w:r>
      <w:r w:rsidR="00E31779">
        <w:rPr>
          <w:rFonts w:ascii="Arial" w:hAnsi="Arial" w:cs="Arial"/>
          <w:color w:val="000000"/>
        </w:rPr>
        <w:t>rheumatology</w:t>
      </w:r>
      <w:r w:rsidRPr="00143F62">
        <w:rPr>
          <w:rFonts w:ascii="Arial" w:hAnsi="Arial" w:cs="Arial"/>
          <w:color w:val="000000"/>
        </w:rPr>
        <w:t xml:space="preserve"> department at (insert contact details) within 14 days? Please retain a copy for your records</w:t>
      </w:r>
    </w:p>
    <w:p w14:paraId="11288E6C" w14:textId="77777777" w:rsidR="00F63E00" w:rsidRDefault="00F63E00" w:rsidP="002E0AFD">
      <w:pPr>
        <w:pStyle w:val="NoSpacing"/>
        <w:rPr>
          <w:rFonts w:ascii="Arial" w:hAnsi="Arial" w:cs="Arial"/>
        </w:rPr>
      </w:pPr>
    </w:p>
    <w:p w14:paraId="5BEC8F56" w14:textId="1D43C8BC" w:rsidR="00F63E00" w:rsidRDefault="00F63E00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14:paraId="51760D4E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38E93FE1" w14:textId="77777777" w:rsidR="002E0AFD" w:rsidRPr="007A34F4" w:rsidRDefault="002E0AFD" w:rsidP="002E0AFD">
      <w:pPr>
        <w:jc w:val="both"/>
        <w:rPr>
          <w:rFonts w:ascii="Arial" w:hAnsi="Arial" w:cs="Arial"/>
        </w:rPr>
      </w:pPr>
      <w:r w:rsidRPr="007A34F4">
        <w:rPr>
          <w:rFonts w:ascii="Arial" w:hAnsi="Arial" w:cs="Arial"/>
        </w:rPr>
        <w:t>Yours sincerely</w:t>
      </w:r>
    </w:p>
    <w:p w14:paraId="182FEA8F" w14:textId="77777777" w:rsidR="00BB5736" w:rsidRDefault="00BB5736" w:rsidP="002E0AFD">
      <w:pPr>
        <w:pStyle w:val="NoSpacing"/>
        <w:rPr>
          <w:rFonts w:ascii="Arial" w:hAnsi="Arial" w:cs="Arial"/>
        </w:rPr>
      </w:pPr>
    </w:p>
    <w:p w14:paraId="01463D34" w14:textId="77777777" w:rsidR="00BB5736" w:rsidRDefault="00BB5736" w:rsidP="002E0AFD">
      <w:pPr>
        <w:pStyle w:val="NoSpacing"/>
        <w:rPr>
          <w:rFonts w:ascii="Arial" w:hAnsi="Arial" w:cs="Arial"/>
        </w:rPr>
      </w:pPr>
    </w:p>
    <w:p w14:paraId="7EA6B1C7" w14:textId="77777777" w:rsidR="00BB5736" w:rsidRDefault="00BB5736" w:rsidP="002E0AFD">
      <w:pPr>
        <w:pStyle w:val="NoSpacing"/>
        <w:rPr>
          <w:rFonts w:ascii="Arial" w:hAnsi="Arial" w:cs="Arial"/>
        </w:rPr>
      </w:pPr>
    </w:p>
    <w:p w14:paraId="5BFF20D8" w14:textId="77777777" w:rsidR="002E0AFD" w:rsidRPr="002E0AFD" w:rsidRDefault="00BB5736" w:rsidP="002E0A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2E0AFD" w:rsidRPr="002E0AFD">
        <w:rPr>
          <w:rFonts w:ascii="Arial" w:hAnsi="Arial" w:cs="Arial"/>
          <w:b/>
        </w:rPr>
        <w:tab/>
      </w:r>
      <w:r w:rsidR="002E0AFD" w:rsidRPr="002E0AFD">
        <w:rPr>
          <w:rFonts w:ascii="Arial" w:hAnsi="Arial" w:cs="Arial"/>
          <w:b/>
        </w:rPr>
        <w:tab/>
      </w:r>
      <w:r w:rsidR="002E0AFD" w:rsidRPr="002E0AFD">
        <w:rPr>
          <w:rFonts w:ascii="Arial" w:hAnsi="Arial" w:cs="Arial"/>
          <w:b/>
        </w:rPr>
        <w:tab/>
      </w:r>
    </w:p>
    <w:p w14:paraId="5032AC0C" w14:textId="77777777" w:rsidR="00215A9B" w:rsidRDefault="00215A9B" w:rsidP="0025650A">
      <w:pPr>
        <w:pStyle w:val="NoSpacing"/>
        <w:rPr>
          <w:rFonts w:ascii="Arial" w:hAnsi="Arial" w:cs="Arial"/>
        </w:rPr>
      </w:pPr>
    </w:p>
    <w:p w14:paraId="5254332B" w14:textId="189BA6BA" w:rsidR="00F51D6D" w:rsidRDefault="00BB5736" w:rsidP="002565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Position</w:t>
      </w:r>
    </w:p>
    <w:p w14:paraId="03DD5B25" w14:textId="5EA99242" w:rsidR="00215A9B" w:rsidRDefault="00215A9B" w:rsidP="0025650A">
      <w:pPr>
        <w:pStyle w:val="NoSpacing"/>
        <w:rPr>
          <w:rFonts w:ascii="Arial" w:hAnsi="Arial" w:cs="Arial"/>
        </w:rPr>
      </w:pPr>
    </w:p>
    <w:p w14:paraId="2A5CC771" w14:textId="445C0F3F" w:rsidR="00130ECC" w:rsidRDefault="00130ECC" w:rsidP="0025650A">
      <w:pPr>
        <w:pStyle w:val="NoSpacing"/>
        <w:rPr>
          <w:rFonts w:ascii="Arial" w:hAnsi="Arial" w:cs="Arial"/>
        </w:rPr>
      </w:pPr>
    </w:p>
    <w:p w14:paraId="34A23FB8" w14:textId="77777777" w:rsidR="00130ECC" w:rsidRPr="00130ECC" w:rsidRDefault="00130ECC" w:rsidP="00130ECC">
      <w:pPr>
        <w:pStyle w:val="NoSpacing"/>
        <w:rPr>
          <w:rFonts w:ascii="Arial" w:hAnsi="Arial" w:cs="Arial"/>
        </w:rPr>
      </w:pPr>
    </w:p>
    <w:p w14:paraId="4F734D36" w14:textId="33BB096B" w:rsidR="00130ECC" w:rsidRPr="00130ECC" w:rsidRDefault="00130ECC" w:rsidP="00130ECC">
      <w:pPr>
        <w:pStyle w:val="NoSpacing"/>
        <w:rPr>
          <w:rFonts w:ascii="Arial" w:hAnsi="Arial" w:cs="Arial"/>
        </w:rPr>
      </w:pPr>
      <w:r w:rsidRPr="00130ECC">
        <w:rPr>
          <w:rFonts w:ascii="Arial" w:hAnsi="Arial" w:cs="Arial"/>
          <w:b/>
          <w:bCs/>
        </w:rPr>
        <w:t xml:space="preserve">To be completed by GP if prescribing is declined </w:t>
      </w:r>
    </w:p>
    <w:p w14:paraId="1565E284" w14:textId="411C8827" w:rsidR="00130ECC" w:rsidRPr="00130ECC" w:rsidRDefault="00130ECC" w:rsidP="00130ECC">
      <w:pPr>
        <w:pStyle w:val="NoSpacing"/>
        <w:rPr>
          <w:rFonts w:ascii="Arial" w:hAnsi="Arial" w:cs="Arial"/>
        </w:rPr>
      </w:pPr>
      <w:r w:rsidRPr="00130ECC">
        <w:rPr>
          <w:rFonts w:ascii="Arial" w:hAnsi="Arial" w:cs="Arial"/>
        </w:rPr>
        <w:t xml:space="preserve">I do not agree to prescribe </w:t>
      </w:r>
      <w:r>
        <w:rPr>
          <w:rFonts w:ascii="Arial" w:hAnsi="Arial" w:cs="Arial"/>
        </w:rPr>
        <w:t>hydroxychloroquine</w:t>
      </w:r>
      <w:r w:rsidRPr="00130ECC">
        <w:rPr>
          <w:rFonts w:ascii="Arial" w:hAnsi="Arial" w:cs="Arial"/>
        </w:rPr>
        <w:t xml:space="preserve"> to the above patient in accordance with Pan Mersey Area Prescribing Support Information for the following reason……………………………………. </w:t>
      </w:r>
    </w:p>
    <w:p w14:paraId="1AC1AB85" w14:textId="00AFA9E3" w:rsidR="00130ECC" w:rsidRDefault="00130ECC" w:rsidP="00130ECC">
      <w:pPr>
        <w:pStyle w:val="NoSpacing"/>
        <w:rPr>
          <w:rFonts w:ascii="Arial" w:hAnsi="Arial" w:cs="Arial"/>
        </w:rPr>
      </w:pPr>
      <w:r w:rsidRPr="00130ECC">
        <w:rPr>
          <w:rFonts w:ascii="Arial" w:hAnsi="Arial" w:cs="Arial"/>
        </w:rPr>
        <w:t>GP Signature……………………………………Print………………………………..Date……………………..</w:t>
      </w:r>
    </w:p>
    <w:p w14:paraId="298A3399" w14:textId="77777777" w:rsidR="00F51D6D" w:rsidRDefault="00F51D6D" w:rsidP="0025650A">
      <w:pPr>
        <w:pStyle w:val="NoSpacing"/>
        <w:rPr>
          <w:rFonts w:ascii="Arial" w:hAnsi="Arial" w:cs="Arial"/>
        </w:rPr>
      </w:pPr>
    </w:p>
    <w:sectPr w:rsidR="00F51D6D" w:rsidSect="00256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332D" w14:textId="77777777" w:rsidR="005F70FB" w:rsidRDefault="005F70FB" w:rsidP="008E6A9A">
      <w:pPr>
        <w:spacing w:after="0" w:line="240" w:lineRule="auto"/>
      </w:pPr>
      <w:r>
        <w:separator/>
      </w:r>
    </w:p>
  </w:endnote>
  <w:endnote w:type="continuationSeparator" w:id="0">
    <w:p w14:paraId="68EF96EB" w14:textId="77777777" w:rsidR="005F70FB" w:rsidRDefault="005F70FB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EF28" w14:textId="77777777" w:rsidR="00384145" w:rsidRDefault="00384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0EA" w14:textId="77777777" w:rsidR="00384145" w:rsidRDefault="00384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D1D0" w14:textId="77777777" w:rsidR="00384145" w:rsidRDefault="00384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3093" w14:textId="77777777" w:rsidR="005F70FB" w:rsidRDefault="005F70FB" w:rsidP="008E6A9A">
      <w:pPr>
        <w:spacing w:after="0" w:line="240" w:lineRule="auto"/>
      </w:pPr>
      <w:r>
        <w:separator/>
      </w:r>
    </w:p>
  </w:footnote>
  <w:footnote w:type="continuationSeparator" w:id="0">
    <w:p w14:paraId="560F66F0" w14:textId="77777777" w:rsidR="005F70FB" w:rsidRDefault="005F70FB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71E0" w14:textId="77777777" w:rsidR="00384145" w:rsidRDefault="00384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9259" w14:textId="51B35BAE" w:rsidR="00384145" w:rsidRDefault="00384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9A"/>
    <w:rsid w:val="000316CF"/>
    <w:rsid w:val="00062BDC"/>
    <w:rsid w:val="000B0E27"/>
    <w:rsid w:val="000C3EB7"/>
    <w:rsid w:val="000D5BD0"/>
    <w:rsid w:val="00130ECC"/>
    <w:rsid w:val="00143F62"/>
    <w:rsid w:val="00165695"/>
    <w:rsid w:val="00190CEB"/>
    <w:rsid w:val="00215A9B"/>
    <w:rsid w:val="00240EC0"/>
    <w:rsid w:val="0024166F"/>
    <w:rsid w:val="0025650A"/>
    <w:rsid w:val="002744F4"/>
    <w:rsid w:val="00284E25"/>
    <w:rsid w:val="00292276"/>
    <w:rsid w:val="002A36D2"/>
    <w:rsid w:val="002E0AFD"/>
    <w:rsid w:val="00303A65"/>
    <w:rsid w:val="00306F16"/>
    <w:rsid w:val="00344301"/>
    <w:rsid w:val="00345533"/>
    <w:rsid w:val="00360D1C"/>
    <w:rsid w:val="00367A2F"/>
    <w:rsid w:val="00384145"/>
    <w:rsid w:val="003A43C3"/>
    <w:rsid w:val="003E0276"/>
    <w:rsid w:val="00424D16"/>
    <w:rsid w:val="00426474"/>
    <w:rsid w:val="0043102F"/>
    <w:rsid w:val="0043365D"/>
    <w:rsid w:val="004B616B"/>
    <w:rsid w:val="005812B7"/>
    <w:rsid w:val="005D00BD"/>
    <w:rsid w:val="005E0CEC"/>
    <w:rsid w:val="005F70FB"/>
    <w:rsid w:val="006D38D6"/>
    <w:rsid w:val="006E4865"/>
    <w:rsid w:val="006F4E36"/>
    <w:rsid w:val="00765342"/>
    <w:rsid w:val="00776558"/>
    <w:rsid w:val="007E2F2F"/>
    <w:rsid w:val="0080407C"/>
    <w:rsid w:val="00822F95"/>
    <w:rsid w:val="008578C7"/>
    <w:rsid w:val="00873220"/>
    <w:rsid w:val="00893E75"/>
    <w:rsid w:val="008B3D27"/>
    <w:rsid w:val="008D00D1"/>
    <w:rsid w:val="008D59AC"/>
    <w:rsid w:val="008E024A"/>
    <w:rsid w:val="008E6A9A"/>
    <w:rsid w:val="008F747F"/>
    <w:rsid w:val="009272CB"/>
    <w:rsid w:val="009350AD"/>
    <w:rsid w:val="00947E0C"/>
    <w:rsid w:val="0095606C"/>
    <w:rsid w:val="009702B7"/>
    <w:rsid w:val="00975FE5"/>
    <w:rsid w:val="0097639B"/>
    <w:rsid w:val="009A1039"/>
    <w:rsid w:val="009B5D88"/>
    <w:rsid w:val="009C4CA5"/>
    <w:rsid w:val="009E31C9"/>
    <w:rsid w:val="009F6278"/>
    <w:rsid w:val="00A23FDB"/>
    <w:rsid w:val="00A407D1"/>
    <w:rsid w:val="00AA0DEE"/>
    <w:rsid w:val="00AB0A42"/>
    <w:rsid w:val="00B059CD"/>
    <w:rsid w:val="00B45F1C"/>
    <w:rsid w:val="00B67102"/>
    <w:rsid w:val="00B85854"/>
    <w:rsid w:val="00BB5736"/>
    <w:rsid w:val="00BE11DE"/>
    <w:rsid w:val="00C52E7C"/>
    <w:rsid w:val="00C56AF2"/>
    <w:rsid w:val="00CC6E8E"/>
    <w:rsid w:val="00D50922"/>
    <w:rsid w:val="00D802DA"/>
    <w:rsid w:val="00DB588A"/>
    <w:rsid w:val="00DC7509"/>
    <w:rsid w:val="00DE0612"/>
    <w:rsid w:val="00E00FB6"/>
    <w:rsid w:val="00E31779"/>
    <w:rsid w:val="00EA3A4A"/>
    <w:rsid w:val="00F46B64"/>
    <w:rsid w:val="00F50614"/>
    <w:rsid w:val="00F51D6D"/>
    <w:rsid w:val="00F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D224DC"/>
  <w15:docId w15:val="{EDDBCDF3-3249-4190-AD51-BB8C1066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  <w:style w:type="paragraph" w:customStyle="1" w:styleId="Default">
    <w:name w:val="Default"/>
    <w:rsid w:val="005D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panmerseyapc.nhs.uk/media/2181/hydroxychloroquine_prescribing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ZTN2ZK5Q2N6R-1141901798-71766</_dlc_DocId>
    <_dlc_DocIdUrl xmlns="9ecf9374-0d71-4a51-a9c5-198dd68970ed">
      <Url>https://csucloudservices.sharepoint.com/teams/quality/medicine/_layouts/15/DocIdRedir.aspx?ID=ZTN2ZK5Q2N6R-1141901798-71766</Url>
      <Description>ZTN2ZK5Q2N6R-1141901798-71766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1" ma:contentTypeDescription="Create a new document." ma:contentTypeScope="" ma:versionID="1a29d1876c1478a68ae1c0e6bf5dbbc4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fc031a2337c5e8fc9d1a953e6dae5069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3690BC-9C01-41AD-BCB1-A3413C9E0F1E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customXml/itemProps2.xml><?xml version="1.0" encoding="utf-8"?>
<ds:datastoreItem xmlns:ds="http://schemas.openxmlformats.org/officeDocument/2006/customXml" ds:itemID="{EDBA9768-8FE8-4D62-A9A4-D429860D5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EE16E-C0F1-4891-BBF6-E71B29381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EC731-DECB-4139-8EA2-E2CF319A22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Spencer</dc:creator>
  <cp:lastModifiedBy>Helen Dingle (MLCSU)</cp:lastModifiedBy>
  <cp:revision>3</cp:revision>
  <cp:lastPrinted>2017-10-16T10:40:00Z</cp:lastPrinted>
  <dcterms:created xsi:type="dcterms:W3CDTF">2021-11-17T11:54:00Z</dcterms:created>
  <dcterms:modified xsi:type="dcterms:W3CDTF">2021-11-17T11:55:00Z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Order">
    <vt:r8>100</vt:r8>
  </property>
  <property fmtid="{D5CDD505-2E9C-101B-9397-08002B2CF9AE}" pid="4" name="_dlc_DocIdItemGuid">
    <vt:lpwstr>99892fa3-5054-4ee4-b345-9f3a3d749879</vt:lpwstr>
  </property>
</Properties>
</file>